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1737" w14:textId="798EF905" w:rsidR="00F57370" w:rsidRPr="00990628" w:rsidRDefault="009D1393" w:rsidP="009D1393">
      <w:pPr>
        <w:jc w:val="center"/>
        <w:rPr>
          <w:b/>
          <w:bCs/>
          <w:sz w:val="32"/>
          <w:szCs w:val="32"/>
        </w:rPr>
      </w:pPr>
      <w:r w:rsidRPr="00990628">
        <w:rPr>
          <w:b/>
          <w:bCs/>
          <w:sz w:val="32"/>
          <w:szCs w:val="32"/>
        </w:rPr>
        <w:t>Board Resolution</w:t>
      </w:r>
    </w:p>
    <w:p w14:paraId="7CF432B1" w14:textId="3F49B67F" w:rsidR="009D1393" w:rsidRDefault="009D1393" w:rsidP="009D1393">
      <w:pPr>
        <w:jc w:val="center"/>
      </w:pPr>
    </w:p>
    <w:p w14:paraId="09EB0C45" w14:textId="19425649" w:rsidR="009D1393" w:rsidRDefault="009D1393" w:rsidP="009D1393">
      <w:pPr>
        <w:jc w:val="center"/>
      </w:pPr>
    </w:p>
    <w:p w14:paraId="20F4F03C" w14:textId="47A067D8" w:rsidR="009D1393" w:rsidRDefault="009D1393" w:rsidP="009D1393">
      <w:r>
        <w:t>I certify that the following resolutions were adopted at a meeting of the directors of ................................................. held on .................................................................... at which a quorum was present at all times and that no action has been taken to rescind or amend any of the resolutions are now in full force and effect.</w:t>
      </w:r>
    </w:p>
    <w:p w14:paraId="6FBCA03C" w14:textId="325C04AD" w:rsidR="009D1393" w:rsidRDefault="009D1393" w:rsidP="009D1393"/>
    <w:p w14:paraId="0F2C2376" w14:textId="2B592BB4" w:rsidR="009D1393" w:rsidRDefault="009D1393" w:rsidP="009D1393"/>
    <w:p w14:paraId="16EE56F5" w14:textId="41CEA51F" w:rsidR="009D1393" w:rsidRDefault="009D1393" w:rsidP="009D1393">
      <w:r>
        <w:t>It was resolved:</w:t>
      </w:r>
    </w:p>
    <w:p w14:paraId="2FA171F0" w14:textId="5F9CD3E9" w:rsidR="009D1393" w:rsidRDefault="009D1393" w:rsidP="009D1393"/>
    <w:p w14:paraId="1E7A75AD" w14:textId="02209817" w:rsidR="009D1393" w:rsidRDefault="009D1393" w:rsidP="001F14E0">
      <w:pPr>
        <w:pStyle w:val="a3"/>
        <w:numPr>
          <w:ilvl w:val="0"/>
          <w:numId w:val="1"/>
        </w:numPr>
        <w:ind w:leftChars="0"/>
      </w:pPr>
      <w:r>
        <w:t xml:space="preserve">To establish and maintain an Account(s) with </w:t>
      </w:r>
      <w:r w:rsidRPr="001F14E0">
        <w:rPr>
          <w:b/>
          <w:bCs/>
          <w:i/>
          <w:iCs/>
          <w:u w:val="single"/>
        </w:rPr>
        <w:t>FT Worldwide Investments Limited</w:t>
      </w:r>
      <w:r w:rsidR="001935D3">
        <w:rPr>
          <w:b/>
          <w:bCs/>
          <w:i/>
          <w:iCs/>
          <w:u w:val="single"/>
        </w:rPr>
        <w:t xml:space="preserve"> (I</w:t>
      </w:r>
      <w:r w:rsidR="001935D3">
        <w:rPr>
          <w:rFonts w:hint="eastAsia"/>
          <w:b/>
          <w:bCs/>
          <w:i/>
          <w:iCs/>
          <w:u w:val="single"/>
        </w:rPr>
        <w:t>n</w:t>
      </w:r>
      <w:r w:rsidR="001935D3">
        <w:rPr>
          <w:b/>
          <w:bCs/>
          <w:i/>
          <w:iCs/>
          <w:u w:val="single"/>
        </w:rPr>
        <w:t>corporate in Mauritius)</w:t>
      </w:r>
      <w:r>
        <w:t xml:space="preserve"> (“the Company”) in the name of the Company for the purpose of investing in or otherwise acquiring and selling, holding or otherwise dealing in Futures, Options,</w:t>
      </w:r>
      <w:r w:rsidR="009A7498">
        <w:t xml:space="preserve"> Cryptocurrencies,</w:t>
      </w:r>
      <w:r>
        <w:t xml:space="preserve"> contracts for differences, spot or forward contracts of any kind in relation to any commodity, metal, financial instrument (including any security), currency, interest rate, index or any combination thereof.</w:t>
      </w:r>
    </w:p>
    <w:p w14:paraId="333E0C48" w14:textId="77777777" w:rsidR="00990628" w:rsidRDefault="00990628" w:rsidP="00990628">
      <w:pPr>
        <w:pStyle w:val="a3"/>
        <w:ind w:leftChars="0" w:left="360"/>
      </w:pPr>
    </w:p>
    <w:p w14:paraId="507AA6E8" w14:textId="6E69F3DB" w:rsidR="001F14E0" w:rsidRDefault="001F14E0" w:rsidP="001F14E0">
      <w:pPr>
        <w:pStyle w:val="a3"/>
        <w:numPr>
          <w:ilvl w:val="0"/>
          <w:numId w:val="1"/>
        </w:numPr>
        <w:ind w:leftChars="0"/>
      </w:pPr>
      <w:r>
        <w:t xml:space="preserve">To execute, deliver and perform the Company’s Terms in the form thereof and any other agreements or documents to be delivered therewith and to </w:t>
      </w:r>
      <w:proofErr w:type="spellStart"/>
      <w:r>
        <w:t>authorise</w:t>
      </w:r>
      <w:proofErr w:type="spellEnd"/>
      <w:r>
        <w:t xml:space="preserve"> any one of the persons named as </w:t>
      </w:r>
      <w:proofErr w:type="spellStart"/>
      <w:r>
        <w:t>authorised</w:t>
      </w:r>
      <w:proofErr w:type="spellEnd"/>
      <w:r>
        <w:t xml:space="preserve"> personnel of the Company to execute and deliver the above on behalf of the Company.</w:t>
      </w:r>
    </w:p>
    <w:p w14:paraId="7ABFCCCC" w14:textId="77777777" w:rsidR="00990628" w:rsidRDefault="00990628" w:rsidP="00990628">
      <w:pPr>
        <w:pStyle w:val="a3"/>
      </w:pPr>
    </w:p>
    <w:p w14:paraId="1012B5EA" w14:textId="13989AD3" w:rsidR="001F14E0" w:rsidRDefault="001F14E0" w:rsidP="001F14E0">
      <w:pPr>
        <w:pStyle w:val="a3"/>
        <w:numPr>
          <w:ilvl w:val="0"/>
          <w:numId w:val="1"/>
        </w:numPr>
        <w:ind w:leftChars="0"/>
      </w:pPr>
      <w:r>
        <w:t xml:space="preserve">That anyone director of the Company from time to time be </w:t>
      </w:r>
      <w:proofErr w:type="spellStart"/>
      <w:r>
        <w:t>authorised</w:t>
      </w:r>
      <w:proofErr w:type="spellEnd"/>
      <w:r>
        <w:t xml:space="preserve"> and directed to certify to the Company a true copy of these resolutions and if so, required by the Company, to certify to the Company specimen signatures of persons </w:t>
      </w:r>
      <w:proofErr w:type="spellStart"/>
      <w:r>
        <w:t>authorised</w:t>
      </w:r>
      <w:proofErr w:type="spellEnd"/>
      <w:r>
        <w:t xml:space="preserve"> in accordance with the resolution contained in paragraph 2 above</w:t>
      </w:r>
    </w:p>
    <w:p w14:paraId="042D5162" w14:textId="77777777" w:rsidR="00990628" w:rsidRDefault="00990628" w:rsidP="00990628">
      <w:pPr>
        <w:pStyle w:val="a3"/>
      </w:pPr>
    </w:p>
    <w:p w14:paraId="26866B07" w14:textId="30B754AE" w:rsidR="001F14E0" w:rsidRDefault="001F14E0" w:rsidP="001F14E0">
      <w:pPr>
        <w:pStyle w:val="a3"/>
        <w:numPr>
          <w:ilvl w:val="0"/>
          <w:numId w:val="1"/>
        </w:numPr>
        <w:ind w:leftChars="0"/>
      </w:pPr>
      <w:r>
        <w:t>To take all action necessary to give full effect to this resolution.</w:t>
      </w:r>
    </w:p>
    <w:p w14:paraId="043876F9" w14:textId="729F589B" w:rsidR="001F14E0" w:rsidRDefault="001F14E0" w:rsidP="001F14E0"/>
    <w:p w14:paraId="66172399" w14:textId="20BD9700" w:rsidR="001F14E0" w:rsidRDefault="001F14E0" w:rsidP="001F14E0"/>
    <w:p w14:paraId="24000B03" w14:textId="77777777" w:rsidR="001F14E0" w:rsidRDefault="001F14E0" w:rsidP="001F14E0">
      <w:r>
        <w:t xml:space="preserve">Signed ...........................................................(Chairman of meeting) </w:t>
      </w:r>
    </w:p>
    <w:p w14:paraId="66895CC1" w14:textId="77777777" w:rsidR="001F14E0" w:rsidRDefault="001F14E0" w:rsidP="001F14E0"/>
    <w:p w14:paraId="40A83288" w14:textId="77777777" w:rsidR="001F14E0" w:rsidRDefault="001F14E0" w:rsidP="001F14E0"/>
    <w:p w14:paraId="24569C7D" w14:textId="3EB8552B" w:rsidR="001F14E0" w:rsidRDefault="001F14E0" w:rsidP="001F14E0">
      <w:r>
        <w:t>Date ............ /............ /.......................</w:t>
      </w:r>
    </w:p>
    <w:sectPr w:rsidR="001F1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25FE"/>
    <w:multiLevelType w:val="hybridMultilevel"/>
    <w:tmpl w:val="6FEE8C76"/>
    <w:lvl w:ilvl="0" w:tplc="8552F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1D"/>
    <w:rsid w:val="001935D3"/>
    <w:rsid w:val="001F14E0"/>
    <w:rsid w:val="0035781D"/>
    <w:rsid w:val="00990628"/>
    <w:rsid w:val="009A7498"/>
    <w:rsid w:val="009D1393"/>
    <w:rsid w:val="00F5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D3CC"/>
  <w15:chartTrackingRefBased/>
  <w15:docId w15:val="{361D221B-A0CE-4248-831C-A631D576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Yau</dc:creator>
  <cp:keywords/>
  <dc:description/>
  <cp:lastModifiedBy>Chris Yau</cp:lastModifiedBy>
  <cp:revision>5</cp:revision>
  <dcterms:created xsi:type="dcterms:W3CDTF">2023-05-18T09:45:00Z</dcterms:created>
  <dcterms:modified xsi:type="dcterms:W3CDTF">2023-05-19T01:45:00Z</dcterms:modified>
</cp:coreProperties>
</file>